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12.09.2026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ABBOTT C16000 (MERKEZ)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SPECIFIC PROTEINS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5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3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CRP, ASO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RF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RF hariç tüm testler kabul edilebilir performans aralığında bulundu. Aynı gün bu teste ait iç kalite kontrol sonuçları kabul edilebilir performans (± 2 SD ) olarak bulunduğundan çalışmaya devam edildi. Bir sonraki DKK örneğinde takip edilecektir.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